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05A" w:rsidRDefault="00086308" w:rsidP="00086308">
      <w:pPr>
        <w:jc w:val="center"/>
        <w:rPr>
          <w:b/>
          <w:color w:val="7030A0"/>
          <w:sz w:val="40"/>
          <w:u w:val="single"/>
        </w:rPr>
      </w:pPr>
      <w:r>
        <w:rPr>
          <w:b/>
          <w:color w:val="7030A0"/>
          <w:sz w:val="40"/>
          <w:u w:val="single"/>
        </w:rPr>
        <w:t>POUR PARLER DE SES DÉPLACEMENTS</w:t>
      </w:r>
    </w:p>
    <w:p w:rsidR="00086308" w:rsidRDefault="00086308" w:rsidP="00086308">
      <w:pPr>
        <w:jc w:val="center"/>
        <w:rPr>
          <w:b/>
          <w:color w:val="7030A0"/>
          <w:sz w:val="40"/>
          <w:u w:val="single"/>
        </w:rPr>
      </w:pPr>
      <w:r>
        <w:rPr>
          <w:b/>
          <w:noProof/>
          <w:color w:val="7030A0"/>
          <w:sz w:val="40"/>
          <w:u w:val="single"/>
          <w:lang w:eastAsia="es-ES"/>
        </w:rPr>
        <w:drawing>
          <wp:inline distT="0" distB="0" distL="0" distR="0">
            <wp:extent cx="4152900" cy="2063191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543" cy="2065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308" w:rsidRDefault="00086308" w:rsidP="00086308">
      <w:pPr>
        <w:jc w:val="center"/>
        <w:rPr>
          <w:b/>
          <w:color w:val="7030A0"/>
          <w:sz w:val="40"/>
          <w:u w:val="single"/>
        </w:rPr>
      </w:pPr>
      <w:proofErr w:type="spellStart"/>
      <w:r>
        <w:rPr>
          <w:b/>
          <w:color w:val="7030A0"/>
          <w:sz w:val="40"/>
          <w:u w:val="single"/>
        </w:rPr>
        <w:t>Complète</w:t>
      </w:r>
      <w:proofErr w:type="spellEnd"/>
      <w:r>
        <w:rPr>
          <w:b/>
          <w:color w:val="7030A0"/>
          <w:sz w:val="40"/>
          <w:u w:val="single"/>
        </w:rPr>
        <w:t xml:space="preserve"> </w:t>
      </w:r>
      <w:proofErr w:type="spellStart"/>
      <w:r>
        <w:rPr>
          <w:b/>
          <w:color w:val="7030A0"/>
          <w:sz w:val="40"/>
          <w:u w:val="single"/>
        </w:rPr>
        <w:t>avec</w:t>
      </w:r>
      <w:proofErr w:type="spellEnd"/>
      <w:r>
        <w:rPr>
          <w:b/>
          <w:color w:val="7030A0"/>
          <w:sz w:val="40"/>
          <w:u w:val="single"/>
        </w:rPr>
        <w:t xml:space="preserve"> OÙ et QUAND</w:t>
      </w:r>
    </w:p>
    <w:p w:rsidR="00086308" w:rsidRDefault="00086308" w:rsidP="00086308">
      <w:pPr>
        <w:jc w:val="center"/>
        <w:rPr>
          <w:b/>
          <w:color w:val="7030A0"/>
          <w:sz w:val="40"/>
          <w:u w:val="single"/>
        </w:rPr>
      </w:pPr>
      <w:r>
        <w:rPr>
          <w:b/>
          <w:noProof/>
          <w:color w:val="7030A0"/>
          <w:sz w:val="40"/>
          <w:u w:val="single"/>
          <w:lang w:eastAsia="es-ES"/>
        </w:rPr>
        <w:drawing>
          <wp:inline distT="0" distB="0" distL="0" distR="0">
            <wp:extent cx="4210050" cy="3117148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406" cy="3121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308" w:rsidRPr="00086308" w:rsidRDefault="00086308" w:rsidP="00086308">
      <w:pPr>
        <w:jc w:val="center"/>
        <w:rPr>
          <w:b/>
          <w:color w:val="7030A0"/>
          <w:sz w:val="40"/>
          <w:u w:val="single"/>
        </w:rPr>
      </w:pPr>
      <w:r>
        <w:rPr>
          <w:b/>
          <w:noProof/>
          <w:color w:val="7030A0"/>
          <w:sz w:val="40"/>
          <w:u w:val="single"/>
          <w:lang w:eastAsia="es-ES"/>
        </w:rPr>
        <w:drawing>
          <wp:inline distT="0" distB="0" distL="0" distR="0">
            <wp:extent cx="4231640" cy="2976880"/>
            <wp:effectExtent l="1905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640" cy="297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6308" w:rsidRPr="00086308" w:rsidSect="0008630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086308"/>
    <w:rsid w:val="00086308"/>
    <w:rsid w:val="00124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30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86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63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2014-02-26T22:30:00Z</dcterms:created>
  <dcterms:modified xsi:type="dcterms:W3CDTF">2014-02-26T22:33:00Z</dcterms:modified>
</cp:coreProperties>
</file>